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2020年度辽宁省科学技术进步奖提名公示信息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基于BIM的富水岩体工程钻爆施工预警及调控关键技术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提名者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大连海事大学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姜谙男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林桂枫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郑世杰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李晓飞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杨锐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，张田，张峰瑞，彭志川，李成，郑帅，赵龙国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大连海事大学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、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中铁建大桥工程局集团第一工程有限公司</w:t>
            </w: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中交隧道</w:t>
            </w:r>
            <w:bookmarkStart w:id="0" w:name="_GoBack"/>
            <w:bookmarkEnd w:id="0"/>
            <w:r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  <w:t>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一种岩体位移的预测方法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ZL201510658298.X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2017-02-01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2365502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姜谙男，塔拉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隧道流固耦合稳定性分析方法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ZL201510658298.X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2018-05-22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2932136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中铁建大桥工程局集团第一工程有限公司；大连海事大学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马春景，姜谙男，</w:t>
            </w:r>
            <w:r>
              <w:rPr>
                <w:color w:val="000000"/>
                <w:sz w:val="21"/>
              </w:rPr>
              <w:t>林桂枫</w:t>
            </w:r>
            <w:r>
              <w:rPr>
                <w:rFonts w:hint="eastAsia"/>
                <w:color w:val="000000"/>
                <w:sz w:val="21"/>
              </w:rPr>
              <w:t>，彭志川等，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发明专利</w:t>
            </w:r>
          </w:p>
        </w:tc>
        <w:tc>
          <w:tcPr>
            <w:tcW w:w="1980" w:type="dxa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隧道开挖施工断面大拱脚CRD分层进尺动态分析方法及装置</w:t>
            </w: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ZL 2013 1 0591157.1</w:t>
            </w:r>
          </w:p>
        </w:tc>
        <w:tc>
          <w:tcPr>
            <w:tcW w:w="1485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2016-05-11</w:t>
            </w: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2069103</w:t>
            </w:r>
          </w:p>
        </w:tc>
        <w:tc>
          <w:tcPr>
            <w:tcW w:w="1538" w:type="dxa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中铁十三局集团第一工程有限公司（后改名：中铁建大桥工程局集团第一工程有限公司）</w:t>
            </w:r>
          </w:p>
        </w:tc>
        <w:tc>
          <w:tcPr>
            <w:tcW w:w="1325" w:type="dxa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沙权贤、姜谙 男</w:t>
            </w: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一种低温岩石压缩蠕变过程中电阻率测量方法与装置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ZL201610340760.6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2018-11-09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3141357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江宗斌，姜谙男等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基于极限学习机的气体浓度预测方法及其装置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ZL201410395420.4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2017-03-18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2406283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刘丽波，姜谙男等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一种围护桩水平位移与轴力参数的综合信息采集系统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ZL201721568904.X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2018-06-22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7514804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大连海事大学；中交隧道工程局有限公司北京分公司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张峰瑞，姜谙男等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爆破振动远程监测装置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ZL201620736858.9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2016-12-07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5759549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中铁建大桥工程局集团第一工程有限公司；大连海事大学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姜谙男，刘训房等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实用新型专利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一种基坑涌突水的泄压堵水装置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ZL2018</w:t>
            </w:r>
            <w:r>
              <w:rPr>
                <w:rFonts w:hint="eastAsia"/>
                <w:color w:val="000000"/>
                <w:sz w:val="21"/>
              </w:rPr>
              <w:t>20732341</w:t>
            </w:r>
            <w:r>
              <w:rPr>
                <w:color w:val="000000"/>
                <w:sz w:val="21"/>
              </w:rPr>
              <w:t>.1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2019-01-15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8370851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王金满，杨锐，郭树勋，姜谙男，等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BIM隧道监测数据分析与风险预警平台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2019SR0745097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2019-07-18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4165854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姜谙男，赵龙国等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计算机软件著作权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隧道变形GP-DE多变量时间序列预测程序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2018SR898604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2018-11-09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3227699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大连海事大学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张峰瑞，姜谙男等;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有效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7650C"/>
    <w:rsid w:val="000C7F6B"/>
    <w:rsid w:val="001140EF"/>
    <w:rsid w:val="00124973"/>
    <w:rsid w:val="0017059E"/>
    <w:rsid w:val="001B472D"/>
    <w:rsid w:val="001C156A"/>
    <w:rsid w:val="001D1BC3"/>
    <w:rsid w:val="002834B3"/>
    <w:rsid w:val="00287332"/>
    <w:rsid w:val="003B6016"/>
    <w:rsid w:val="00421DF8"/>
    <w:rsid w:val="004D1208"/>
    <w:rsid w:val="004D64EE"/>
    <w:rsid w:val="00587D24"/>
    <w:rsid w:val="00646ECD"/>
    <w:rsid w:val="007321E7"/>
    <w:rsid w:val="007462CD"/>
    <w:rsid w:val="007658B6"/>
    <w:rsid w:val="00792C80"/>
    <w:rsid w:val="007D5905"/>
    <w:rsid w:val="008469BC"/>
    <w:rsid w:val="00953187"/>
    <w:rsid w:val="00957E6E"/>
    <w:rsid w:val="00976B65"/>
    <w:rsid w:val="009D3FAC"/>
    <w:rsid w:val="009F08CF"/>
    <w:rsid w:val="00A64BC1"/>
    <w:rsid w:val="00A721D4"/>
    <w:rsid w:val="00AA707D"/>
    <w:rsid w:val="00AB0DA4"/>
    <w:rsid w:val="00B04445"/>
    <w:rsid w:val="00B84FA2"/>
    <w:rsid w:val="00BB6637"/>
    <w:rsid w:val="00BE331E"/>
    <w:rsid w:val="00BF39D0"/>
    <w:rsid w:val="00C73532"/>
    <w:rsid w:val="00CA661D"/>
    <w:rsid w:val="00CC1191"/>
    <w:rsid w:val="00CC5036"/>
    <w:rsid w:val="00D1337D"/>
    <w:rsid w:val="00D16164"/>
    <w:rsid w:val="00D167A4"/>
    <w:rsid w:val="00DB1FC4"/>
    <w:rsid w:val="00DF1821"/>
    <w:rsid w:val="00E02738"/>
    <w:rsid w:val="00E65F9D"/>
    <w:rsid w:val="00E939F0"/>
    <w:rsid w:val="00EC36C3"/>
    <w:rsid w:val="00EE5470"/>
    <w:rsid w:val="00EF0F59"/>
    <w:rsid w:val="00EF774F"/>
    <w:rsid w:val="00FA0443"/>
    <w:rsid w:val="16C9354B"/>
    <w:rsid w:val="1D536E88"/>
    <w:rsid w:val="42582E81"/>
    <w:rsid w:val="494644B1"/>
    <w:rsid w:val="741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semiHidden/>
    <w:unhideWhenUsed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rPr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Char"/>
    <w:basedOn w:val="10"/>
    <w:link w:val="4"/>
    <w:qFormat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2020-03-11T06:40:00Z</dcterms:created>
  <dc:creator>李昕然</dc:creator>
  <cp:lastModifiedBy>寒晔</cp:lastModifiedBy>
  <cp:lastPrinted>2019-12-03T02:10:00Z</cp:lastPrinted>
  <dcterms:modified xsi:type="dcterms:W3CDTF">2020-03-12T08:19:48Z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